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4D" w:rsidRPr="00F0074D" w:rsidRDefault="00F0074D" w:rsidP="00F007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74D">
        <w:rPr>
          <w:rFonts w:ascii="Times New Roman" w:hAnsi="Times New Roman" w:cs="Times New Roman"/>
          <w:b/>
          <w:sz w:val="24"/>
          <w:szCs w:val="24"/>
        </w:rPr>
        <w:t>Обязательный</w:t>
      </w:r>
      <w:r w:rsidRPr="00F0074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0074D">
        <w:rPr>
          <w:rFonts w:ascii="Times New Roman" w:hAnsi="Times New Roman" w:cs="Times New Roman"/>
          <w:b/>
          <w:sz w:val="24"/>
          <w:szCs w:val="24"/>
        </w:rPr>
        <w:t>минимум</w:t>
      </w:r>
      <w:r w:rsidRPr="00F0074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0074D">
        <w:rPr>
          <w:rFonts w:ascii="Times New Roman" w:hAnsi="Times New Roman" w:cs="Times New Roman"/>
          <w:b/>
          <w:sz w:val="24"/>
          <w:szCs w:val="24"/>
        </w:rPr>
        <w:t>по</w:t>
      </w:r>
      <w:r w:rsidRPr="00F0074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0074D">
        <w:rPr>
          <w:rFonts w:ascii="Times New Roman" w:hAnsi="Times New Roman" w:cs="Times New Roman"/>
          <w:b/>
          <w:sz w:val="24"/>
          <w:szCs w:val="24"/>
        </w:rPr>
        <w:t>биологии</w:t>
      </w:r>
      <w:r w:rsidRPr="00F0074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0074D">
        <w:rPr>
          <w:rFonts w:ascii="Times New Roman" w:hAnsi="Times New Roman" w:cs="Times New Roman"/>
          <w:b/>
          <w:sz w:val="24"/>
          <w:szCs w:val="24"/>
        </w:rPr>
        <w:t>для</w:t>
      </w:r>
      <w:r w:rsidRPr="00F0074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0074D">
        <w:rPr>
          <w:rFonts w:ascii="Times New Roman" w:hAnsi="Times New Roman" w:cs="Times New Roman"/>
          <w:b/>
          <w:sz w:val="24"/>
          <w:szCs w:val="24"/>
        </w:rPr>
        <w:t>7</w:t>
      </w:r>
      <w:r w:rsidRPr="00F0074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0074D">
        <w:rPr>
          <w:rFonts w:ascii="Times New Roman" w:hAnsi="Times New Roman" w:cs="Times New Roman"/>
          <w:b/>
          <w:sz w:val="24"/>
          <w:szCs w:val="24"/>
        </w:rPr>
        <w:t>класса</w:t>
      </w:r>
      <w:r w:rsidRPr="00F0074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0074D">
        <w:rPr>
          <w:rFonts w:ascii="Times New Roman" w:hAnsi="Times New Roman" w:cs="Times New Roman"/>
          <w:b/>
          <w:sz w:val="24"/>
          <w:szCs w:val="24"/>
        </w:rPr>
        <w:t>за</w:t>
      </w:r>
      <w:r w:rsidRPr="00F0074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0074D">
        <w:rPr>
          <w:rFonts w:ascii="Times New Roman" w:hAnsi="Times New Roman" w:cs="Times New Roman"/>
          <w:b/>
          <w:sz w:val="24"/>
          <w:szCs w:val="24"/>
        </w:rPr>
        <w:t>3</w:t>
      </w:r>
      <w:r w:rsidRPr="00F0074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0074D">
        <w:rPr>
          <w:rFonts w:ascii="Times New Roman" w:hAnsi="Times New Roman" w:cs="Times New Roman"/>
          <w:b/>
          <w:spacing w:val="-2"/>
          <w:sz w:val="24"/>
          <w:szCs w:val="24"/>
        </w:rPr>
        <w:t>четверть.</w:t>
      </w:r>
    </w:p>
    <w:p w:rsidR="00F0074D" w:rsidRPr="00F0074D" w:rsidRDefault="00F0074D" w:rsidP="00F0074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74D" w:rsidRPr="00F0074D" w:rsidRDefault="00F0074D" w:rsidP="00F0074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74D" w:rsidRPr="00F0074D" w:rsidRDefault="00F0074D" w:rsidP="00F0074D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0074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r w:rsidRPr="00F0074D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Класс Двудольные включает семейства</w:t>
      </w:r>
      <w:r w:rsidRPr="00F0074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: Розоцветные, Крестоцветные, Пасленовые, Мотыльковые, Сложноцветные. </w:t>
      </w:r>
    </w:p>
    <w:p w:rsidR="00F0074D" w:rsidRPr="00F0074D" w:rsidRDefault="00F0074D" w:rsidP="00F0074D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0074D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Класс Однодольные включает </w:t>
      </w:r>
      <w:r w:rsidRPr="00F0074D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семейства</w:t>
      </w:r>
      <w:r w:rsidRPr="00F0074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: Лилейные, Злаки</w:t>
      </w:r>
    </w:p>
    <w:p w:rsidR="00F0074D" w:rsidRPr="00F0074D" w:rsidRDefault="00F0074D" w:rsidP="00F0074D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0074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r w:rsidRPr="00F0074D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Признаки класса Двудольные растения</w:t>
      </w:r>
      <w:r w:rsidRPr="00F0074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: зародыш с двумя семядолями, сетчатое жилкование листьев, стержневая корневая система, проводящие пучки в стебле расположены в центре или по кругу, есть камбий, кора и сердцевина хорошо дифференцированы, число частей цветка кратно четырем или пяти.</w:t>
      </w:r>
    </w:p>
    <w:p w:rsidR="00F0074D" w:rsidRPr="00F0074D" w:rsidRDefault="00F0074D" w:rsidP="00F0074D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0074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r w:rsidRPr="00F0074D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Признаки класса Однодольные растения</w:t>
      </w:r>
      <w:r w:rsidRPr="00F0074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: зародыш с одной семядолей, листья с параллельным или дуговым жилкованием, мочковатая корневая система, проводящие пучки в стебле расположены беспорядочно, нет камбия, кора и сердцевина не дифференцированы, число частей цветка кратно трем.</w:t>
      </w:r>
    </w:p>
    <w:p w:rsidR="00F0074D" w:rsidRPr="00F0074D" w:rsidRDefault="00F0074D" w:rsidP="00F0074D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0074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5.</w:t>
      </w:r>
      <w:r w:rsidRPr="00F0074D">
        <w:rPr>
          <w:rStyle w:val="a3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F0074D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Эволюция растений</w:t>
      </w:r>
      <w:r w:rsidRPr="00F007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— это процесс исторического становления царства растений в течение длительного периода, а также их расселения по широким ареалам ввиду необходимости приспособления к меняющимся условиям среды</w:t>
      </w:r>
    </w:p>
    <w:p w:rsidR="00F0074D" w:rsidRPr="00F0074D" w:rsidRDefault="00F0074D" w:rsidP="00F0074D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0074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6.</w:t>
      </w:r>
      <w:r w:rsidRPr="00F0074D">
        <w:rPr>
          <w:rStyle w:val="a3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F0074D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Растительное сообщество</w:t>
      </w:r>
      <w:r w:rsidRPr="00F007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(фитоценоз) — это </w:t>
      </w:r>
      <w:r w:rsidRPr="00F0074D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совокупность определённых видов растений, произрастающих на относительно однородном участке земной поверхности</w:t>
      </w:r>
      <w:r w:rsidRPr="00F007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F0074D" w:rsidRPr="00F0074D" w:rsidRDefault="00F0074D" w:rsidP="00F0074D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007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7.</w:t>
      </w:r>
      <w:r w:rsidRPr="00F0074D">
        <w:rPr>
          <w:rStyle w:val="a3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</w:t>
      </w:r>
      <w:r w:rsidRPr="00F0074D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ипы растительных сообществ</w:t>
      </w:r>
      <w:r w:rsidRPr="00F007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тундра</w:t>
      </w:r>
      <w:proofErr w:type="gramStart"/>
      <w:r w:rsidRPr="00F007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,</w:t>
      </w:r>
      <w:proofErr w:type="gramEnd"/>
      <w:r w:rsidRPr="00F007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лес,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007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степь, пустыня, болото, луг ,водные сообщества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F0074D" w:rsidRPr="00F0074D" w:rsidRDefault="00F0074D" w:rsidP="00F0074D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007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8.</w:t>
      </w:r>
      <w:r w:rsidRPr="00F0074D">
        <w:rPr>
          <w:rStyle w:val="a3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F0074D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Искусственные сообщества (</w:t>
      </w:r>
      <w:proofErr w:type="spellStart"/>
      <w:r w:rsidRPr="00F0074D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агрофитоценозы</w:t>
      </w:r>
      <w:proofErr w:type="spellEnd"/>
      <w:r w:rsidRPr="00F0074D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):</w:t>
      </w:r>
      <w:r w:rsidRPr="00F007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сельскохозяйственные поля, сады, создаваемые человеком</w:t>
      </w:r>
    </w:p>
    <w:p w:rsidR="00F0074D" w:rsidRPr="00F0074D" w:rsidRDefault="00F0074D" w:rsidP="00F0074D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0074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9.</w:t>
      </w:r>
      <w:r w:rsidRPr="00F0074D">
        <w:rPr>
          <w:rStyle w:val="a3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0074D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Ярусность</w:t>
      </w:r>
      <w:proofErr w:type="spellEnd"/>
      <w:r w:rsidRPr="00F0074D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растительного сообщества</w:t>
      </w:r>
      <w:r w:rsidRPr="00F007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— это вертикальное распределение растительных видов по ярусам. Различают надземную и подземную </w:t>
      </w:r>
      <w:proofErr w:type="spellStart"/>
      <w:r w:rsidRPr="00F007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ярусность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0D6704" w:rsidRDefault="000D6704" w:rsidP="00F0074D">
      <w:pPr>
        <w:spacing w:line="276" w:lineRule="auto"/>
      </w:pPr>
    </w:p>
    <w:sectPr w:rsidR="000D6704" w:rsidSect="000D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074D"/>
    <w:rsid w:val="000D6704"/>
    <w:rsid w:val="00F00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4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0074D"/>
    <w:pPr>
      <w:suppressAutoHyphens w:val="0"/>
      <w:autoSpaceDE w:val="0"/>
      <w:autoSpaceDN w:val="0"/>
      <w:spacing w:before="14"/>
    </w:pPr>
    <w:rPr>
      <w:rFonts w:ascii="Calibri" w:eastAsia="Calibri" w:hAnsi="Calibri" w:cs="Calibri"/>
      <w:kern w:val="0"/>
      <w:sz w:val="28"/>
      <w:szCs w:val="28"/>
      <w:lang w:eastAsia="en-US" w:bidi="ar-SA"/>
    </w:rPr>
  </w:style>
  <w:style w:type="character" w:customStyle="1" w:styleId="a4">
    <w:name w:val="Основной текст Знак"/>
    <w:basedOn w:val="a0"/>
    <w:link w:val="a3"/>
    <w:uiPriority w:val="1"/>
    <w:rsid w:val="00F0074D"/>
    <w:rPr>
      <w:rFonts w:ascii="Calibri" w:eastAsia="Calibri" w:hAnsi="Calibri" w:cs="Calibri"/>
      <w:sz w:val="28"/>
      <w:szCs w:val="28"/>
    </w:rPr>
  </w:style>
  <w:style w:type="character" w:styleId="a5">
    <w:name w:val="Strong"/>
    <w:basedOn w:val="a0"/>
    <w:uiPriority w:val="22"/>
    <w:qFormat/>
    <w:rsid w:val="00F007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Company>Krokoz™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2025-03-10T18:09:00Z</dcterms:created>
  <dcterms:modified xsi:type="dcterms:W3CDTF">2025-03-10T18:11:00Z</dcterms:modified>
</cp:coreProperties>
</file>