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29" w:rsidRPr="00F94316" w:rsidRDefault="00FC6339" w:rsidP="00FC6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16">
        <w:rPr>
          <w:rFonts w:ascii="Times New Roman" w:hAnsi="Times New Roman" w:cs="Times New Roman"/>
          <w:b/>
          <w:sz w:val="24"/>
          <w:szCs w:val="24"/>
        </w:rPr>
        <w:t>Образовательный минимум по биологии</w:t>
      </w:r>
    </w:p>
    <w:p w:rsidR="00FC6339" w:rsidRPr="00F94316" w:rsidRDefault="00FC6339" w:rsidP="00FC6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16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proofErr w:type="gramStart"/>
      <w:r w:rsidRPr="00F9431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94316">
        <w:rPr>
          <w:rFonts w:ascii="Times New Roman" w:hAnsi="Times New Roman" w:cs="Times New Roman"/>
          <w:b/>
          <w:sz w:val="24"/>
          <w:szCs w:val="24"/>
        </w:rPr>
        <w:t>1 четверть)</w:t>
      </w:r>
    </w:p>
    <w:tbl>
      <w:tblPr>
        <w:tblStyle w:val="a3"/>
        <w:tblW w:w="0" w:type="auto"/>
        <w:tblLook w:val="04A0"/>
      </w:tblPr>
      <w:tblGrid>
        <w:gridCol w:w="1863"/>
        <w:gridCol w:w="7708"/>
      </w:tblGrid>
      <w:tr w:rsidR="00FC6339" w:rsidRPr="00F94316" w:rsidTr="00FC6339">
        <w:tc>
          <w:tcPr>
            <w:tcW w:w="0" w:type="auto"/>
          </w:tcPr>
          <w:p w:rsidR="00FC6339" w:rsidRPr="00F94316" w:rsidRDefault="00FC6339" w:rsidP="00FC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b/>
                <w:sz w:val="24"/>
                <w:szCs w:val="24"/>
              </w:rPr>
              <w:t>Поняти</w:t>
            </w:r>
            <w:r w:rsidR="00F94316" w:rsidRPr="00F943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FC6339" w:rsidRPr="00F94316" w:rsidRDefault="00FC6339" w:rsidP="00FC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0" w:type="auto"/>
          </w:tcPr>
          <w:p w:rsidR="00FC6339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наука о  растениях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0" w:type="auto"/>
          </w:tcPr>
          <w:p w:rsidR="00FC6339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наука о животных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0" w:type="auto"/>
          </w:tcPr>
          <w:p w:rsidR="00FC6339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наука о грибах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0" w:type="auto"/>
          </w:tcPr>
          <w:p w:rsidR="00FC6339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Наука о бактериях и других микроорганизмах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это процесс насыщения организма питательными веществами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это процесс потребления кислорода и выделение углекислого газа.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0" w:type="auto"/>
          </w:tcPr>
          <w:p w:rsidR="00FC6339" w:rsidRPr="00F94316" w:rsidRDefault="00FC6339" w:rsidP="00F94316">
            <w:pPr>
              <w:tabs>
                <w:tab w:val="left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 xml:space="preserve">это процесс синтеза (образования) и распада веществ, которые идут в организме. </w:t>
            </w:r>
          </w:p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</w:tcPr>
          <w:p w:rsidR="00FC6339" w:rsidRPr="00F94316" w:rsidRDefault="00FC6339" w:rsidP="00F94316">
            <w:pPr>
              <w:tabs>
                <w:tab w:val="left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это процесс количественных изменений организма, то есть тех, которые можно измерить.</w:t>
            </w:r>
          </w:p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</w:tcPr>
          <w:p w:rsidR="00FC6339" w:rsidRPr="00F94316" w:rsidRDefault="00FC6339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это  процесс качественных изменений, то есть появление новых возможностей организма</w:t>
            </w:r>
          </w:p>
        </w:tc>
      </w:tr>
      <w:tr w:rsidR="00FC6339" w:rsidRPr="00F94316" w:rsidTr="00FC6339">
        <w:tc>
          <w:tcPr>
            <w:tcW w:w="0" w:type="auto"/>
          </w:tcPr>
          <w:p w:rsidR="00FC6339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Раздражимость</w:t>
            </w:r>
          </w:p>
        </w:tc>
        <w:tc>
          <w:tcPr>
            <w:tcW w:w="0" w:type="auto"/>
          </w:tcPr>
          <w:p w:rsidR="00FC6339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это ответная реакция организмов на внешние раздражители</w:t>
            </w:r>
          </w:p>
        </w:tc>
      </w:tr>
      <w:tr w:rsidR="00F94316" w:rsidRPr="00F94316" w:rsidTr="00FC6339">
        <w:tc>
          <w:tcPr>
            <w:tcW w:w="0" w:type="auto"/>
          </w:tcPr>
          <w:p w:rsidR="00F94316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0" w:type="auto"/>
          </w:tcPr>
          <w:p w:rsidR="00F94316" w:rsidRPr="00F94316" w:rsidRDefault="00F94316" w:rsidP="00F94316">
            <w:pPr>
              <w:tabs>
                <w:tab w:val="left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316">
              <w:rPr>
                <w:rFonts w:ascii="Times New Roman" w:hAnsi="Times New Roman" w:cs="Times New Roman"/>
                <w:sz w:val="24"/>
                <w:szCs w:val="24"/>
              </w:rPr>
              <w:t>это процесс воспроизведения себе подобных</w:t>
            </w:r>
            <w:proofErr w:type="gramEnd"/>
          </w:p>
          <w:p w:rsidR="00F94316" w:rsidRPr="00F94316" w:rsidRDefault="00F94316" w:rsidP="00F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39" w:rsidRPr="00F94316" w:rsidRDefault="00FC6339" w:rsidP="00FC6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339" w:rsidRDefault="00FC6339"/>
    <w:sectPr w:rsidR="00FC6339" w:rsidSect="00B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6339"/>
    <w:rsid w:val="00B53929"/>
    <w:rsid w:val="00F94316"/>
    <w:rsid w:val="00FC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2024-10-10T17:44:00Z</dcterms:created>
  <dcterms:modified xsi:type="dcterms:W3CDTF">2024-10-10T18:00:00Z</dcterms:modified>
</cp:coreProperties>
</file>