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65" w:rsidRPr="00E27F29" w:rsidRDefault="00846665" w:rsidP="00E27F2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27F29">
        <w:rPr>
          <w:rFonts w:ascii="Times New Roman" w:hAnsi="Times New Roman" w:cs="Times New Roman"/>
          <w:b/>
          <w:sz w:val="28"/>
          <w:u w:val="single"/>
        </w:rPr>
        <w:t>Образовательны</w:t>
      </w:r>
      <w:r w:rsidR="00E27F29">
        <w:rPr>
          <w:rFonts w:ascii="Times New Roman" w:hAnsi="Times New Roman" w:cs="Times New Roman"/>
          <w:b/>
          <w:sz w:val="28"/>
          <w:u w:val="single"/>
        </w:rPr>
        <w:t>й</w:t>
      </w:r>
      <w:r w:rsidRPr="00E27F29">
        <w:rPr>
          <w:rFonts w:ascii="Times New Roman" w:hAnsi="Times New Roman" w:cs="Times New Roman"/>
          <w:b/>
          <w:sz w:val="28"/>
          <w:u w:val="single"/>
        </w:rPr>
        <w:t xml:space="preserve"> минимум</w:t>
      </w:r>
      <w:bookmarkStart w:id="0" w:name="_GoBack"/>
      <w:bookmarkEnd w:id="0"/>
      <w:r w:rsidRPr="00E27F29">
        <w:rPr>
          <w:rFonts w:ascii="Times New Roman" w:hAnsi="Times New Roman" w:cs="Times New Roman"/>
          <w:b/>
          <w:sz w:val="28"/>
          <w:u w:val="single"/>
        </w:rPr>
        <w:t xml:space="preserve"> 6 класс. 1 четверть</w:t>
      </w:r>
    </w:p>
    <w:p w:rsidR="00846665" w:rsidRPr="00E27F29" w:rsidRDefault="00846665">
      <w:pPr>
        <w:rPr>
          <w:rFonts w:ascii="Times New Roman" w:hAnsi="Times New Roman" w:cs="Times New Roman"/>
        </w:rPr>
      </w:pPr>
    </w:p>
    <w:p w:rsidR="00846665" w:rsidRPr="00E27F29" w:rsidRDefault="00846665">
      <w:pPr>
        <w:rPr>
          <w:rFonts w:ascii="Times New Roman" w:hAnsi="Times New Roman" w:cs="Times New Roman"/>
        </w:rPr>
      </w:pPr>
    </w:p>
    <w:p w:rsidR="00846665" w:rsidRPr="00E27F29" w:rsidRDefault="0084666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352"/>
        <w:gridCol w:w="5777"/>
      </w:tblGrid>
      <w:tr w:rsidR="00846665" w:rsidRPr="00E27F29" w:rsidTr="00846665">
        <w:tc>
          <w:tcPr>
            <w:tcW w:w="442" w:type="dxa"/>
          </w:tcPr>
          <w:p w:rsidR="00846665" w:rsidRPr="00E27F29" w:rsidRDefault="00846665">
            <w:pPr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52" w:type="dxa"/>
          </w:tcPr>
          <w:p w:rsidR="00846665" w:rsidRPr="00E27F29" w:rsidRDefault="00846665">
            <w:pPr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5777" w:type="dxa"/>
          </w:tcPr>
          <w:p w:rsidR="00846665" w:rsidRPr="00E27F29" w:rsidRDefault="00846665">
            <w:pPr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Ответ</w:t>
            </w:r>
          </w:p>
        </w:tc>
      </w:tr>
      <w:tr w:rsidR="00846665" w:rsidRPr="00E27F29" w:rsidTr="00846665">
        <w:tc>
          <w:tcPr>
            <w:tcW w:w="442" w:type="dxa"/>
          </w:tcPr>
          <w:p w:rsidR="00846665" w:rsidRPr="00E27F29" w:rsidRDefault="00846665">
            <w:pPr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2" w:type="dxa"/>
          </w:tcPr>
          <w:p w:rsidR="00846665" w:rsidRPr="00E27F29" w:rsidRDefault="00846665">
            <w:pPr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5777" w:type="dxa"/>
          </w:tcPr>
          <w:p w:rsidR="00846665" w:rsidRPr="00E27F29" w:rsidRDefault="00846665" w:rsidP="00846665">
            <w:pPr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Средним арифметическим нескольких чисел называют частное от деления суммы этих чисел на число слагаемых.</w:t>
            </w:r>
          </w:p>
        </w:tc>
      </w:tr>
      <w:tr w:rsidR="00846665" w:rsidRPr="00E27F29" w:rsidTr="00846665">
        <w:tc>
          <w:tcPr>
            <w:tcW w:w="442" w:type="dxa"/>
          </w:tcPr>
          <w:p w:rsidR="00846665" w:rsidRPr="00E27F29" w:rsidRDefault="00846665">
            <w:pPr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2" w:type="dxa"/>
          </w:tcPr>
          <w:p w:rsidR="00846665" w:rsidRPr="00E27F29" w:rsidRDefault="00846665" w:rsidP="00846665">
            <w:pPr>
              <w:pStyle w:val="a4"/>
              <w:numPr>
                <w:ilvl w:val="0"/>
                <w:numId w:val="1"/>
              </w:numPr>
              <w:ind w:left="26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Как найти 1% от величины?</w:t>
            </w:r>
          </w:p>
          <w:p w:rsidR="00846665" w:rsidRPr="00E27F29" w:rsidRDefault="00846665" w:rsidP="00846665">
            <w:pPr>
              <w:pStyle w:val="a4"/>
              <w:numPr>
                <w:ilvl w:val="0"/>
                <w:numId w:val="1"/>
              </w:numPr>
              <w:ind w:left="26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Как перевести число в проценты?</w:t>
            </w:r>
          </w:p>
          <w:p w:rsidR="00846665" w:rsidRPr="00E27F29" w:rsidRDefault="00846665" w:rsidP="00846665">
            <w:pPr>
              <w:pStyle w:val="a4"/>
              <w:numPr>
                <w:ilvl w:val="0"/>
                <w:numId w:val="1"/>
              </w:numPr>
              <w:ind w:left="26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Как перевести проценты в число?</w:t>
            </w:r>
          </w:p>
        </w:tc>
        <w:tc>
          <w:tcPr>
            <w:tcW w:w="5777" w:type="dxa"/>
          </w:tcPr>
          <w:p w:rsidR="00846665" w:rsidRPr="00E27F29" w:rsidRDefault="00846665" w:rsidP="00846665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Что бы найти 1% от величины, надо ее значение разделить на 100.</w:t>
            </w:r>
          </w:p>
          <w:p w:rsidR="00846665" w:rsidRPr="00E27F29" w:rsidRDefault="00846665" w:rsidP="00846665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 xml:space="preserve">Чтобы перевести число </w:t>
            </w:r>
            <w:proofErr w:type="gramStart"/>
            <w:r w:rsidRPr="00E27F29">
              <w:rPr>
                <w:rFonts w:ascii="Times New Roman" w:hAnsi="Times New Roman" w:cs="Times New Roman"/>
              </w:rPr>
              <w:t>в</w:t>
            </w:r>
            <w:proofErr w:type="gramEnd"/>
            <w:r w:rsidRPr="00E27F29">
              <w:rPr>
                <w:rFonts w:ascii="Times New Roman" w:hAnsi="Times New Roman" w:cs="Times New Roman"/>
              </w:rPr>
              <w:t xml:space="preserve"> %, надо его умножить на 100.</w:t>
            </w:r>
          </w:p>
          <w:p w:rsidR="00846665" w:rsidRPr="00E27F29" w:rsidRDefault="00846665" w:rsidP="00846665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Что перевести проценты в число, надо разделить число % на 100.</w:t>
            </w:r>
          </w:p>
        </w:tc>
      </w:tr>
      <w:tr w:rsidR="00846665" w:rsidRPr="00E27F29" w:rsidTr="00846665">
        <w:tc>
          <w:tcPr>
            <w:tcW w:w="442" w:type="dxa"/>
          </w:tcPr>
          <w:p w:rsidR="00846665" w:rsidRPr="00E27F29" w:rsidRDefault="00846665">
            <w:pPr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2" w:type="dxa"/>
          </w:tcPr>
          <w:p w:rsidR="00846665" w:rsidRPr="00E27F29" w:rsidRDefault="00846665">
            <w:pPr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В каких случаях используют круговую диаграмму?</w:t>
            </w:r>
          </w:p>
        </w:tc>
        <w:tc>
          <w:tcPr>
            <w:tcW w:w="5777" w:type="dxa"/>
          </w:tcPr>
          <w:p w:rsidR="00846665" w:rsidRPr="00E27F29" w:rsidRDefault="00846665">
            <w:pPr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Круговые диаграммы используют тогда, когда хотят наглядно показать соотношение целого и его частей.</w:t>
            </w:r>
          </w:p>
        </w:tc>
      </w:tr>
      <w:tr w:rsidR="00846665" w:rsidRPr="00E27F29" w:rsidTr="00846665">
        <w:tc>
          <w:tcPr>
            <w:tcW w:w="442" w:type="dxa"/>
          </w:tcPr>
          <w:p w:rsidR="00846665" w:rsidRPr="00E27F29" w:rsidRDefault="00F928D3">
            <w:pPr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2" w:type="dxa"/>
          </w:tcPr>
          <w:p w:rsidR="00846665" w:rsidRPr="00E27F29" w:rsidRDefault="00F928D3" w:rsidP="00F928D3">
            <w:pPr>
              <w:pStyle w:val="a4"/>
              <w:numPr>
                <w:ilvl w:val="0"/>
                <w:numId w:val="2"/>
              </w:numPr>
              <w:ind w:left="26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Какой треугольник называют остроугольным?</w:t>
            </w:r>
          </w:p>
          <w:p w:rsidR="00F928D3" w:rsidRPr="00E27F29" w:rsidRDefault="00F928D3" w:rsidP="00F928D3">
            <w:pPr>
              <w:pStyle w:val="a4"/>
              <w:numPr>
                <w:ilvl w:val="0"/>
                <w:numId w:val="2"/>
              </w:numPr>
              <w:ind w:left="26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Какой треугольник называют</w:t>
            </w:r>
            <w:r w:rsidRPr="00E27F29">
              <w:rPr>
                <w:rFonts w:ascii="Times New Roman" w:hAnsi="Times New Roman" w:cs="Times New Roman"/>
              </w:rPr>
              <w:t xml:space="preserve"> прямоугольным?</w:t>
            </w:r>
          </w:p>
          <w:p w:rsidR="00F928D3" w:rsidRPr="00E27F29" w:rsidRDefault="00F928D3" w:rsidP="00F928D3">
            <w:pPr>
              <w:pStyle w:val="a4"/>
              <w:numPr>
                <w:ilvl w:val="0"/>
                <w:numId w:val="2"/>
              </w:numPr>
              <w:ind w:left="26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Какой треугольник называют</w:t>
            </w:r>
            <w:r w:rsidRPr="00E27F29">
              <w:rPr>
                <w:rFonts w:ascii="Times New Roman" w:hAnsi="Times New Roman" w:cs="Times New Roman"/>
              </w:rPr>
              <w:t xml:space="preserve"> тупоугольным?</w:t>
            </w:r>
          </w:p>
          <w:p w:rsidR="00F928D3" w:rsidRPr="00E27F29" w:rsidRDefault="00F928D3" w:rsidP="00F928D3">
            <w:pPr>
              <w:pStyle w:val="a4"/>
              <w:numPr>
                <w:ilvl w:val="0"/>
                <w:numId w:val="2"/>
              </w:numPr>
              <w:ind w:left="26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Какой треугольник называют</w:t>
            </w:r>
            <w:r w:rsidRPr="00E27F29">
              <w:rPr>
                <w:rFonts w:ascii="Times New Roman" w:hAnsi="Times New Roman" w:cs="Times New Roman"/>
              </w:rPr>
              <w:t xml:space="preserve"> равносторонним?</w:t>
            </w:r>
          </w:p>
          <w:p w:rsidR="00F928D3" w:rsidRPr="00E27F29" w:rsidRDefault="00F928D3" w:rsidP="00F928D3">
            <w:pPr>
              <w:pStyle w:val="a4"/>
              <w:numPr>
                <w:ilvl w:val="0"/>
                <w:numId w:val="2"/>
              </w:numPr>
              <w:ind w:left="26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Какой треугольник называют</w:t>
            </w:r>
            <w:r w:rsidRPr="00E27F29">
              <w:rPr>
                <w:rFonts w:ascii="Times New Roman" w:hAnsi="Times New Roman" w:cs="Times New Roman"/>
              </w:rPr>
              <w:t xml:space="preserve">  равнобедренным?</w:t>
            </w:r>
          </w:p>
          <w:p w:rsidR="00F928D3" w:rsidRPr="00E27F29" w:rsidRDefault="00F928D3" w:rsidP="00F928D3">
            <w:pPr>
              <w:pStyle w:val="a4"/>
              <w:numPr>
                <w:ilvl w:val="0"/>
                <w:numId w:val="2"/>
              </w:numPr>
              <w:ind w:left="26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Какой треугольник называют</w:t>
            </w:r>
            <w:r w:rsidRPr="00E27F29">
              <w:rPr>
                <w:rFonts w:ascii="Times New Roman" w:hAnsi="Times New Roman" w:cs="Times New Roman"/>
              </w:rPr>
              <w:t xml:space="preserve"> разносторонним?</w:t>
            </w:r>
          </w:p>
          <w:p w:rsidR="00F928D3" w:rsidRPr="00E27F29" w:rsidRDefault="00F92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846665" w:rsidRPr="00E27F29" w:rsidRDefault="00F928D3" w:rsidP="00E27F29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Т</w:t>
            </w:r>
            <w:r w:rsidRPr="00E27F29">
              <w:rPr>
                <w:rFonts w:ascii="Times New Roman" w:hAnsi="Times New Roman" w:cs="Times New Roman"/>
              </w:rPr>
              <w:t>реугольник называют остроугольным</w:t>
            </w:r>
            <w:r w:rsidRPr="00E27F29">
              <w:rPr>
                <w:rFonts w:ascii="Times New Roman" w:hAnsi="Times New Roman" w:cs="Times New Roman"/>
              </w:rPr>
              <w:t>, если все три его угла острые.</w:t>
            </w:r>
          </w:p>
          <w:p w:rsidR="00F928D3" w:rsidRPr="00E27F29" w:rsidRDefault="00F928D3" w:rsidP="00E27F29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Т</w:t>
            </w:r>
            <w:r w:rsidRPr="00E27F29">
              <w:rPr>
                <w:rFonts w:ascii="Times New Roman" w:hAnsi="Times New Roman" w:cs="Times New Roman"/>
              </w:rPr>
              <w:t>реугольник называют прямоугольным</w:t>
            </w:r>
            <w:r w:rsidRPr="00E27F29">
              <w:rPr>
                <w:rFonts w:ascii="Times New Roman" w:hAnsi="Times New Roman" w:cs="Times New Roman"/>
              </w:rPr>
              <w:t>, если один из его углов прямой.</w:t>
            </w:r>
          </w:p>
          <w:p w:rsidR="00F928D3" w:rsidRPr="00E27F29" w:rsidRDefault="00F928D3" w:rsidP="00E27F29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Т</w:t>
            </w:r>
            <w:r w:rsidRPr="00E27F29">
              <w:rPr>
                <w:rFonts w:ascii="Times New Roman" w:hAnsi="Times New Roman" w:cs="Times New Roman"/>
              </w:rPr>
              <w:t>реугольник называют тупоугольным</w:t>
            </w:r>
            <w:r w:rsidRPr="00E27F29">
              <w:rPr>
                <w:rFonts w:ascii="Times New Roman" w:hAnsi="Times New Roman" w:cs="Times New Roman"/>
              </w:rPr>
              <w:t xml:space="preserve">, </w:t>
            </w:r>
            <w:r w:rsidR="00E27F29" w:rsidRPr="00E27F29">
              <w:rPr>
                <w:rFonts w:ascii="Times New Roman" w:hAnsi="Times New Roman" w:cs="Times New Roman"/>
              </w:rPr>
              <w:t>если один из его углов тупой.</w:t>
            </w:r>
          </w:p>
          <w:p w:rsidR="00E27F29" w:rsidRPr="00E27F29" w:rsidRDefault="00E27F29" w:rsidP="00E27F29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Т</w:t>
            </w:r>
            <w:r w:rsidRPr="00E27F29">
              <w:rPr>
                <w:rFonts w:ascii="Times New Roman" w:hAnsi="Times New Roman" w:cs="Times New Roman"/>
              </w:rPr>
              <w:t>реугольник называют равносторонним</w:t>
            </w:r>
            <w:r w:rsidRPr="00E27F29">
              <w:rPr>
                <w:rFonts w:ascii="Times New Roman" w:hAnsi="Times New Roman" w:cs="Times New Roman"/>
              </w:rPr>
              <w:t>, если все три его стороны равны.</w:t>
            </w:r>
          </w:p>
          <w:p w:rsidR="00E27F29" w:rsidRPr="00E27F29" w:rsidRDefault="00E27F29" w:rsidP="00E27F29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Т</w:t>
            </w:r>
            <w:r w:rsidRPr="00E27F29">
              <w:rPr>
                <w:rFonts w:ascii="Times New Roman" w:hAnsi="Times New Roman" w:cs="Times New Roman"/>
              </w:rPr>
              <w:t>реугольник называют равнобедренным</w:t>
            </w:r>
            <w:r w:rsidRPr="00E27F29">
              <w:rPr>
                <w:rFonts w:ascii="Times New Roman" w:hAnsi="Times New Roman" w:cs="Times New Roman"/>
              </w:rPr>
              <w:t>, если только две его стороны равны.</w:t>
            </w:r>
          </w:p>
          <w:p w:rsidR="00E27F29" w:rsidRPr="00E27F29" w:rsidRDefault="00E27F29" w:rsidP="00E27F29">
            <w:pPr>
              <w:pStyle w:val="a4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</w:rPr>
            </w:pPr>
            <w:r w:rsidRPr="00E27F29">
              <w:rPr>
                <w:rFonts w:ascii="Times New Roman" w:hAnsi="Times New Roman" w:cs="Times New Roman"/>
              </w:rPr>
              <w:t>Т</w:t>
            </w:r>
            <w:r w:rsidRPr="00E27F29">
              <w:rPr>
                <w:rFonts w:ascii="Times New Roman" w:hAnsi="Times New Roman" w:cs="Times New Roman"/>
              </w:rPr>
              <w:t>реугольник называют разносторонним</w:t>
            </w:r>
            <w:r w:rsidRPr="00E27F29">
              <w:rPr>
                <w:rFonts w:ascii="Times New Roman" w:hAnsi="Times New Roman" w:cs="Times New Roman"/>
              </w:rPr>
              <w:t>, если все его стороны разной длины.</w:t>
            </w:r>
          </w:p>
        </w:tc>
      </w:tr>
    </w:tbl>
    <w:p w:rsidR="004C09AF" w:rsidRPr="00E27F29" w:rsidRDefault="004C09AF" w:rsidP="00E27F29">
      <w:pPr>
        <w:rPr>
          <w:rFonts w:ascii="Times New Roman" w:hAnsi="Times New Roman" w:cs="Times New Roman"/>
        </w:rPr>
      </w:pPr>
    </w:p>
    <w:sectPr w:rsidR="004C09AF" w:rsidRPr="00E2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53C81"/>
    <w:multiLevelType w:val="hybridMultilevel"/>
    <w:tmpl w:val="A33CB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55D26"/>
    <w:multiLevelType w:val="hybridMultilevel"/>
    <w:tmpl w:val="51F24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65"/>
    <w:rsid w:val="004C09AF"/>
    <w:rsid w:val="00846665"/>
    <w:rsid w:val="00E27F29"/>
    <w:rsid w:val="00F9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</cp:revision>
  <dcterms:created xsi:type="dcterms:W3CDTF">2024-10-07T06:43:00Z</dcterms:created>
  <dcterms:modified xsi:type="dcterms:W3CDTF">2024-10-07T12:14:00Z</dcterms:modified>
</cp:coreProperties>
</file>